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F04" w:rsidRDefault="00624F04" w:rsidP="00164033">
      <w:pPr>
        <w:pStyle w:val="Body"/>
        <w:spacing w:after="60"/>
        <w:jc w:val="center"/>
        <w:rPr>
          <w:rFonts w:ascii="Arial" w:hAnsi="Arial" w:cs="Arial"/>
          <w:b/>
          <w:bCs/>
          <w:sz w:val="18"/>
          <w:szCs w:val="18"/>
        </w:rPr>
      </w:pPr>
      <w:r>
        <w:rPr>
          <w:rFonts w:ascii="Arial" w:hAnsi="Arial" w:cs="Arial"/>
          <w:b/>
          <w:bCs/>
          <w:sz w:val="18"/>
          <w:szCs w:val="18"/>
        </w:rPr>
        <w:t xml:space="preserve">TOBB BAŞKANI RİFAT HİSARCIKLIOĞLU’NUN </w:t>
      </w:r>
      <w:r w:rsidRPr="00164033">
        <w:rPr>
          <w:rFonts w:ascii="Arial" w:hAnsi="Arial" w:cs="Arial"/>
          <w:b/>
          <w:bCs/>
          <w:sz w:val="18"/>
          <w:szCs w:val="18"/>
        </w:rPr>
        <w:t>İKTİSADİ KALKINMA VAKFI</w:t>
      </w:r>
      <w:r>
        <w:rPr>
          <w:rFonts w:ascii="Arial" w:hAnsi="Arial" w:cs="Arial"/>
          <w:b/>
          <w:bCs/>
          <w:sz w:val="18"/>
          <w:szCs w:val="18"/>
        </w:rPr>
        <w:t xml:space="preserve"> 50. YIL ETKİNLİĞİ</w:t>
      </w:r>
    </w:p>
    <w:p w:rsidR="00624F04" w:rsidRDefault="00624F04" w:rsidP="00164033">
      <w:pPr>
        <w:pStyle w:val="Body"/>
        <w:spacing w:after="60"/>
        <w:jc w:val="center"/>
        <w:rPr>
          <w:rFonts w:ascii="Arial" w:hAnsi="Arial" w:cs="Arial"/>
          <w:b/>
          <w:bCs/>
          <w:sz w:val="18"/>
          <w:szCs w:val="18"/>
        </w:rPr>
      </w:pPr>
      <w:r>
        <w:rPr>
          <w:rFonts w:ascii="Arial" w:hAnsi="Arial" w:cs="Arial"/>
          <w:b/>
          <w:bCs/>
          <w:sz w:val="18"/>
          <w:szCs w:val="18"/>
        </w:rPr>
        <w:t xml:space="preserve"> “AVRUPA GÜNÜ” AÇILIŞ KONUŞMASI </w:t>
      </w:r>
    </w:p>
    <w:p w:rsidR="003E5F5D" w:rsidRPr="00164033" w:rsidRDefault="00624F04" w:rsidP="00164033">
      <w:pPr>
        <w:pStyle w:val="Body"/>
        <w:spacing w:after="60"/>
        <w:jc w:val="center"/>
        <w:rPr>
          <w:rFonts w:ascii="Arial" w:eastAsia="Times New Roman" w:hAnsi="Arial" w:cs="Arial"/>
          <w:b/>
          <w:bCs/>
          <w:sz w:val="18"/>
          <w:szCs w:val="18"/>
        </w:rPr>
      </w:pPr>
      <w:r>
        <w:rPr>
          <w:rFonts w:ascii="Arial" w:hAnsi="Arial" w:cs="Arial"/>
          <w:b/>
          <w:bCs/>
          <w:sz w:val="18"/>
          <w:szCs w:val="18"/>
        </w:rPr>
        <w:t>09.05.2015/İSTANBUL</w:t>
      </w:r>
    </w:p>
    <w:p w:rsidR="003E5F5D" w:rsidRPr="00164033" w:rsidRDefault="00624F04" w:rsidP="00164033">
      <w:pPr>
        <w:pStyle w:val="Body"/>
        <w:spacing w:after="60"/>
        <w:jc w:val="both"/>
        <w:rPr>
          <w:rFonts w:ascii="Arial" w:eastAsia="Times New Roman" w:hAnsi="Arial" w:cs="Arial"/>
          <w:sz w:val="18"/>
          <w:szCs w:val="18"/>
        </w:rPr>
      </w:pPr>
      <w:r w:rsidRPr="00624F04">
        <w:rPr>
          <w:rFonts w:ascii="Arial" w:hAnsi="Arial" w:cs="Arial"/>
          <w:bCs/>
          <w:sz w:val="18"/>
          <w:szCs w:val="18"/>
        </w:rPr>
        <w:t>İktisadi Kalkınma Vakfı’nın</w:t>
      </w:r>
      <w:r w:rsidRPr="00164033">
        <w:rPr>
          <w:rFonts w:ascii="Arial" w:hAnsi="Arial" w:cs="Arial"/>
          <w:sz w:val="18"/>
          <w:szCs w:val="18"/>
        </w:rPr>
        <w:t xml:space="preserve"> </w:t>
      </w:r>
      <w:r w:rsidR="00A57C6B" w:rsidRPr="00164033">
        <w:rPr>
          <w:rFonts w:ascii="Arial" w:hAnsi="Arial" w:cs="Arial"/>
          <w:sz w:val="18"/>
          <w:szCs w:val="18"/>
        </w:rPr>
        <w:t>50</w:t>
      </w:r>
      <w:r>
        <w:rPr>
          <w:rFonts w:ascii="Arial" w:hAnsi="Arial" w:cs="Arial"/>
          <w:sz w:val="18"/>
          <w:szCs w:val="18"/>
        </w:rPr>
        <w:t>’</w:t>
      </w:r>
      <w:r w:rsidR="00A57C6B" w:rsidRPr="00164033">
        <w:rPr>
          <w:rFonts w:ascii="Arial" w:hAnsi="Arial" w:cs="Arial"/>
          <w:sz w:val="18"/>
          <w:szCs w:val="18"/>
        </w:rPr>
        <w:t>nci yıl etkinliğini çok önemli bir günde; Avrupa Gününde, gerçekleştiriyor. Bu anlamlı zamanlama için İKV Başkanı, Yönetimi ve çalışanlarına teşekkür ediyorum. Bu vesile ile Avrupa Gününü de kutluyorum.</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 xml:space="preserve">İş dünyası olarak bizim AB’ye bakışımız kazan-kazan esasına dayanır. Zira üyeliğimizin gerçekleşmesiyle, bizim demokrasimiz kazanacak. İnsanlarımız kazanacak; Gençler ve kadınlar kazanacak; İşçiler kazanacak; Esnaf kazanacak; Çiftçiler kazanacak. Yani toplumun tüm kesimleri kazanacak. </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 xml:space="preserve">Aynı şekilde, AB de kazanacak. Türkiye’nin üyeliği ile Avrupa Birliği siyasi ve iktisadi olarak daha güçlü ve dinamik hale gelecek. Bu sayede bölgesel ve küresel istikrar kazanacak; dünya barışı kazanacak. </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 xml:space="preserve">İşte İKV,  50 yıl önce, iş dünyamız tarafından bu </w:t>
      </w:r>
      <w:proofErr w:type="gramStart"/>
      <w:r w:rsidRPr="00164033">
        <w:rPr>
          <w:rFonts w:ascii="Arial" w:hAnsi="Arial" w:cs="Arial"/>
          <w:sz w:val="18"/>
          <w:szCs w:val="18"/>
        </w:rPr>
        <w:t>vizyonla</w:t>
      </w:r>
      <w:proofErr w:type="gramEnd"/>
      <w:r w:rsidRPr="00164033">
        <w:rPr>
          <w:rFonts w:ascii="Arial" w:hAnsi="Arial" w:cs="Arial"/>
          <w:sz w:val="18"/>
          <w:szCs w:val="18"/>
        </w:rPr>
        <w:t xml:space="preserve"> kuruldu. TOBB, 50 yıldır, bu </w:t>
      </w:r>
      <w:proofErr w:type="gramStart"/>
      <w:r w:rsidRPr="00164033">
        <w:rPr>
          <w:rFonts w:ascii="Arial" w:hAnsi="Arial" w:cs="Arial"/>
          <w:sz w:val="18"/>
          <w:szCs w:val="18"/>
        </w:rPr>
        <w:t>vizyonla</w:t>
      </w:r>
      <w:proofErr w:type="gramEnd"/>
      <w:r w:rsidRPr="00164033">
        <w:rPr>
          <w:rFonts w:ascii="Arial" w:hAnsi="Arial" w:cs="Arial"/>
          <w:sz w:val="18"/>
          <w:szCs w:val="18"/>
        </w:rPr>
        <w:t xml:space="preserve"> İKV'ye sahip çıkıyor ve İKV'nin gelişmesine katkı </w:t>
      </w:r>
      <w:r w:rsidR="000533C4" w:rsidRPr="00164033">
        <w:rPr>
          <w:rFonts w:ascii="Arial" w:hAnsi="Arial" w:cs="Arial"/>
          <w:sz w:val="18"/>
          <w:szCs w:val="18"/>
        </w:rPr>
        <w:t>sağlıyor. İKV</w:t>
      </w:r>
      <w:r w:rsidRPr="00164033">
        <w:rPr>
          <w:rFonts w:ascii="Arial" w:hAnsi="Arial" w:cs="Arial"/>
          <w:sz w:val="18"/>
          <w:szCs w:val="18"/>
        </w:rPr>
        <w:t>, 1965 yılından beri,  iş dünyasının bu desteğinin canlı tutulmasına, iş dünyasının AB’yi anlamasına da ciddi katkı veriyor. Bu nedenle, İKV'nin kurucularını saygıyla ve aramızdan ayrılanları da rahmetle anıyorum.</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 xml:space="preserve">AB üyelik süreci, kapsamlı reformlar </w:t>
      </w:r>
      <w:r w:rsidR="000533C4" w:rsidRPr="00164033">
        <w:rPr>
          <w:rFonts w:ascii="Arial" w:hAnsi="Arial" w:cs="Arial"/>
          <w:sz w:val="18"/>
          <w:szCs w:val="18"/>
        </w:rPr>
        <w:t>gerektiriyor. Geçtiğimiz</w:t>
      </w:r>
      <w:r w:rsidRPr="00164033">
        <w:rPr>
          <w:rFonts w:ascii="Arial" w:hAnsi="Arial" w:cs="Arial"/>
          <w:sz w:val="18"/>
          <w:szCs w:val="18"/>
        </w:rPr>
        <w:t xml:space="preserve"> dönemde, özellikle </w:t>
      </w:r>
      <w:proofErr w:type="gramStart"/>
      <w:r w:rsidRPr="00164033">
        <w:rPr>
          <w:rFonts w:ascii="Arial" w:hAnsi="Arial" w:cs="Arial"/>
          <w:sz w:val="18"/>
          <w:szCs w:val="18"/>
        </w:rPr>
        <w:t>sayın</w:t>
      </w:r>
      <w:proofErr w:type="gramEnd"/>
      <w:r w:rsidRPr="00164033">
        <w:rPr>
          <w:rFonts w:ascii="Arial" w:hAnsi="Arial" w:cs="Arial"/>
          <w:sz w:val="18"/>
          <w:szCs w:val="18"/>
        </w:rPr>
        <w:t xml:space="preserve"> Cumhurbaşkanımızın liderliğinde, Türkiye bu alanda çok önemli mesafe aldı. Kopenhag siyasi </w:t>
      </w:r>
      <w:proofErr w:type="gramStart"/>
      <w:r w:rsidRPr="00164033">
        <w:rPr>
          <w:rFonts w:ascii="Arial" w:hAnsi="Arial" w:cs="Arial"/>
          <w:sz w:val="18"/>
          <w:szCs w:val="18"/>
        </w:rPr>
        <w:t>kriterlerini</w:t>
      </w:r>
      <w:proofErr w:type="gramEnd"/>
      <w:r w:rsidRPr="00164033">
        <w:rPr>
          <w:rFonts w:ascii="Arial" w:hAnsi="Arial" w:cs="Arial"/>
          <w:sz w:val="18"/>
          <w:szCs w:val="18"/>
        </w:rPr>
        <w:t xml:space="preserve"> karşılamak için çok ciddi reformları hayata geçirdik. Hukukun üstünlüğü, temel hak ve özgürlüklerin korunması ve işleyen bir piyasa ekonomisi konusunda köklü reformlara imza attık.</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 xml:space="preserve">Bugün, AB üyesi pek çok ülke, Maastricht Kriterlerini tutturamazken, biz ekonomi alanındaki köklü reformlar sayesinde, </w:t>
      </w:r>
      <w:proofErr w:type="gramStart"/>
      <w:r w:rsidRPr="00164033">
        <w:rPr>
          <w:rFonts w:ascii="Arial" w:hAnsi="Arial" w:cs="Arial"/>
          <w:sz w:val="18"/>
          <w:szCs w:val="18"/>
        </w:rPr>
        <w:t>kriterleri</w:t>
      </w:r>
      <w:proofErr w:type="gramEnd"/>
      <w:r w:rsidRPr="00164033">
        <w:rPr>
          <w:rFonts w:ascii="Arial" w:hAnsi="Arial" w:cs="Arial"/>
          <w:sz w:val="18"/>
          <w:szCs w:val="18"/>
        </w:rPr>
        <w:t xml:space="preserve"> büyük ölçüde yakaladık. Ancak, elbette iktisadi ve siyasi alanda gerçekleştirmemiz gereken ciddi reformalar var.</w:t>
      </w:r>
      <w:r w:rsidR="000533C4">
        <w:rPr>
          <w:rFonts w:ascii="Arial" w:hAnsi="Arial" w:cs="Arial"/>
          <w:sz w:val="18"/>
          <w:szCs w:val="18"/>
        </w:rPr>
        <w:t xml:space="preserve"> </w:t>
      </w:r>
      <w:r w:rsidRPr="00164033">
        <w:rPr>
          <w:rFonts w:ascii="Arial" w:hAnsi="Arial" w:cs="Arial"/>
          <w:sz w:val="18"/>
          <w:szCs w:val="18"/>
        </w:rPr>
        <w:t xml:space="preserve">Reform yapmak zordur. Geniş toplumsal desteği ve uzlaşıyı gerektirir. </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 xml:space="preserve">Bu uzlaşının sağlanmasına katkı vermek üzere, İktisadi Kalkınma Vakfı şemsiyesi altında, toplumun çeşitli kesimlerini temsil eden meslek kuruluşları, sendika konfederasyonları ve sivil toplum kuruluşlarıyla, Türkiye’de ve yurt dışında çok sayıda ortak etkinlik gerçekleştirdik. </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Bu etkinliklere Cumhurbaşkanımız da geçmişte iştirak etti. Biz çabalarımızı bundan sonra da devam ettireceğiz.</w:t>
      </w:r>
      <w:r w:rsidR="000533C4" w:rsidRPr="00164033">
        <w:rPr>
          <w:rFonts w:ascii="Arial" w:hAnsi="Arial" w:cs="Arial"/>
          <w:sz w:val="18"/>
          <w:szCs w:val="18"/>
        </w:rPr>
        <w:t xml:space="preserve"> </w:t>
      </w:r>
      <w:r w:rsidRPr="00164033">
        <w:rPr>
          <w:rFonts w:ascii="Arial" w:hAnsi="Arial" w:cs="Arial"/>
          <w:sz w:val="18"/>
          <w:szCs w:val="18"/>
        </w:rPr>
        <w:t xml:space="preserve">Brüksel'de EUROCHAMBRES Başkanıyla birlikte, Avrupa Komisyonu Komşuluk Politikası ve Genişleme Müzakerelerinden sorumlu üyesi </w:t>
      </w:r>
      <w:proofErr w:type="spellStart"/>
      <w:r w:rsidRPr="00164033">
        <w:rPr>
          <w:rFonts w:ascii="Arial" w:hAnsi="Arial" w:cs="Arial"/>
          <w:sz w:val="18"/>
          <w:szCs w:val="18"/>
        </w:rPr>
        <w:t>Johannes</w:t>
      </w:r>
      <w:proofErr w:type="spellEnd"/>
      <w:r w:rsidRPr="00164033">
        <w:rPr>
          <w:rFonts w:ascii="Arial" w:hAnsi="Arial" w:cs="Arial"/>
          <w:sz w:val="18"/>
          <w:szCs w:val="18"/>
        </w:rPr>
        <w:t xml:space="preserve"> </w:t>
      </w:r>
      <w:proofErr w:type="spellStart"/>
      <w:r w:rsidRPr="00164033">
        <w:rPr>
          <w:rFonts w:ascii="Arial" w:hAnsi="Arial" w:cs="Arial"/>
          <w:sz w:val="18"/>
          <w:szCs w:val="18"/>
        </w:rPr>
        <w:t>Hahn</w:t>
      </w:r>
      <w:proofErr w:type="spellEnd"/>
      <w:r w:rsidRPr="00164033">
        <w:rPr>
          <w:rFonts w:ascii="Arial" w:hAnsi="Arial" w:cs="Arial"/>
          <w:sz w:val="18"/>
          <w:szCs w:val="18"/>
        </w:rPr>
        <w:t xml:space="preserve"> ile görüştüm. Türkiye'nin AB sürecine ilişkin beklentilerini aktardık. </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Başta enerji olmak üzere, ekonomik ve parasal politikalar, yargı ve temel haklar ile adalet, özgürlük ve güvenlik fasıllarında müzakerelerin bir an önce açılmasını istiyoruz. Bu fasılların müzakerelere açılması Türkiye için de AB için de yararlı olacak. Vize sorunumuz var. Vize serbestisi diyalogunu bir an önce tamamlamalıyız.</w:t>
      </w:r>
    </w:p>
    <w:p w:rsidR="003E5F5D" w:rsidRPr="00164033" w:rsidRDefault="00A57C6B" w:rsidP="00164033">
      <w:pPr>
        <w:pStyle w:val="Body"/>
        <w:spacing w:after="60"/>
        <w:jc w:val="both"/>
        <w:rPr>
          <w:rFonts w:ascii="Arial" w:eastAsia="Times New Roman" w:hAnsi="Arial" w:cs="Arial"/>
          <w:sz w:val="18"/>
          <w:szCs w:val="18"/>
        </w:rPr>
      </w:pPr>
      <w:proofErr w:type="gramStart"/>
      <w:r w:rsidRPr="00164033">
        <w:rPr>
          <w:rFonts w:ascii="Arial" w:hAnsi="Arial" w:cs="Arial"/>
          <w:sz w:val="18"/>
          <w:szCs w:val="18"/>
        </w:rPr>
        <w:t xml:space="preserve">Gümrük Birliği’nin modernizasyonu gündemimizde. </w:t>
      </w:r>
      <w:proofErr w:type="gramEnd"/>
      <w:r w:rsidRPr="00164033">
        <w:rPr>
          <w:rFonts w:ascii="Arial" w:hAnsi="Arial" w:cs="Arial"/>
          <w:sz w:val="18"/>
          <w:szCs w:val="18"/>
        </w:rPr>
        <w:t xml:space="preserve">2 Mayıs 2015 tarihinde </w:t>
      </w:r>
      <w:proofErr w:type="gramStart"/>
      <w:r w:rsidRPr="00164033">
        <w:rPr>
          <w:rFonts w:ascii="Arial" w:hAnsi="Arial" w:cs="Arial"/>
          <w:sz w:val="18"/>
          <w:szCs w:val="18"/>
        </w:rPr>
        <w:t>sayın</w:t>
      </w:r>
      <w:proofErr w:type="gramEnd"/>
      <w:r w:rsidRPr="00164033">
        <w:rPr>
          <w:rFonts w:ascii="Arial" w:hAnsi="Arial" w:cs="Arial"/>
          <w:sz w:val="18"/>
          <w:szCs w:val="18"/>
        </w:rPr>
        <w:t xml:space="preserve"> Başbakanımız TOBB Genel Kurulu'nda bu konudaki gelişmeyi açıkladı. Kısa sürede bu konudaki müzakerelerin başlamasını bekliyoruz. Bu konudaki kararlı tutumu için Hükümetimize teşekkür ediyorum.  </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Öte yandan AB ile ABD arasında yürütülen Trans-Atlantik Ticaret ve Yatırım Müzakerelerinin dışında kalmamalıyız. Bütün bu konularda hep birlikte çalışmalıyız.</w:t>
      </w:r>
      <w:r w:rsidR="000533C4">
        <w:rPr>
          <w:rFonts w:ascii="Arial" w:hAnsi="Arial" w:cs="Arial"/>
          <w:sz w:val="18"/>
          <w:szCs w:val="18"/>
        </w:rPr>
        <w:t xml:space="preserve"> </w:t>
      </w:r>
      <w:r w:rsidRPr="00164033">
        <w:rPr>
          <w:rFonts w:ascii="Arial" w:hAnsi="Arial" w:cs="Arial"/>
          <w:sz w:val="18"/>
          <w:szCs w:val="18"/>
        </w:rPr>
        <w:t xml:space="preserve">Seçimlerden sonra oluşacak Yeni Meclisimiz de AB üyelik sürecini geliştirmeye odaklanmalıdır. </w:t>
      </w:r>
    </w:p>
    <w:p w:rsidR="003E5F5D" w:rsidRPr="00164033" w:rsidRDefault="00A57C6B" w:rsidP="00164033">
      <w:pPr>
        <w:pStyle w:val="Body"/>
        <w:spacing w:after="60"/>
        <w:jc w:val="both"/>
        <w:rPr>
          <w:rFonts w:ascii="Arial" w:eastAsia="Times New Roman" w:hAnsi="Arial" w:cs="Arial"/>
          <w:sz w:val="18"/>
          <w:szCs w:val="18"/>
        </w:rPr>
      </w:pPr>
      <w:r w:rsidRPr="00164033">
        <w:rPr>
          <w:rFonts w:ascii="Arial" w:hAnsi="Arial" w:cs="Arial"/>
          <w:sz w:val="18"/>
          <w:szCs w:val="18"/>
        </w:rPr>
        <w:t xml:space="preserve">İhtiyaç duyulan reformlar, tüm partilerinin katılımı ve uzlaşmasıyla süratle tamamlanmalıdır. AB üyesi bazı ülke liderlerinin </w:t>
      </w:r>
      <w:proofErr w:type="gramStart"/>
      <w:r w:rsidRPr="00164033">
        <w:rPr>
          <w:rFonts w:ascii="Arial" w:hAnsi="Arial" w:cs="Arial"/>
          <w:sz w:val="18"/>
          <w:szCs w:val="18"/>
        </w:rPr>
        <w:t>vizyonsuz</w:t>
      </w:r>
      <w:proofErr w:type="gramEnd"/>
      <w:r w:rsidRPr="00164033">
        <w:rPr>
          <w:rFonts w:ascii="Arial" w:hAnsi="Arial" w:cs="Arial"/>
          <w:sz w:val="18"/>
          <w:szCs w:val="18"/>
        </w:rPr>
        <w:t>, haksız, kabul edilemez tavırlarına rağmen, kendimiz için bunu başarmalıyız. Başaracağımıza da inanıyorum.</w:t>
      </w:r>
      <w:r w:rsidR="000533C4">
        <w:rPr>
          <w:rFonts w:ascii="Arial" w:hAnsi="Arial" w:cs="Arial"/>
          <w:sz w:val="18"/>
          <w:szCs w:val="18"/>
        </w:rPr>
        <w:t xml:space="preserve"> </w:t>
      </w:r>
      <w:r w:rsidRPr="00164033">
        <w:rPr>
          <w:rFonts w:ascii="Arial" w:hAnsi="Arial" w:cs="Arial"/>
          <w:sz w:val="18"/>
          <w:szCs w:val="18"/>
        </w:rPr>
        <w:t>Biz bugüne kadar olduğu gibi, bundan sonra da Türkiye'nin AB üyeliği için çalışmaya devam ettireceğiz.</w:t>
      </w:r>
    </w:p>
    <w:p w:rsidR="003E5F5D" w:rsidRDefault="00A57C6B" w:rsidP="00164033">
      <w:pPr>
        <w:pStyle w:val="Body"/>
        <w:spacing w:after="60"/>
        <w:jc w:val="both"/>
        <w:rPr>
          <w:rFonts w:ascii="Arial" w:hAnsi="Arial" w:cs="Arial"/>
          <w:sz w:val="18"/>
          <w:szCs w:val="18"/>
        </w:rPr>
      </w:pPr>
      <w:r w:rsidRPr="00164033">
        <w:rPr>
          <w:rFonts w:ascii="Arial" w:hAnsi="Arial" w:cs="Arial"/>
          <w:sz w:val="18"/>
          <w:szCs w:val="18"/>
        </w:rPr>
        <w:t>Bu vesile ile İktisadi Kalkınma Vakfının 50nci kuruluş yıldönümünü onurlandırdığınız için teşekkür eder, bu etkinliğin Türkiye-AB ilişkilerine katkı sağlamasını diliyorum.</w:t>
      </w:r>
    </w:p>
    <w:p w:rsidR="000533C4" w:rsidRPr="00164033" w:rsidRDefault="000533C4" w:rsidP="00164033">
      <w:pPr>
        <w:pStyle w:val="Body"/>
        <w:spacing w:after="60"/>
        <w:jc w:val="both"/>
        <w:rPr>
          <w:rFonts w:ascii="Arial" w:eastAsia="Times New Roman" w:hAnsi="Arial" w:cs="Arial"/>
          <w:sz w:val="18"/>
          <w:szCs w:val="18"/>
        </w:rPr>
      </w:pPr>
      <w:bookmarkStart w:id="0" w:name="_GoBack"/>
      <w:bookmarkEnd w:id="0"/>
    </w:p>
    <w:sectPr w:rsidR="000533C4" w:rsidRPr="00164033">
      <w:headerReference w:type="default" r:id="rId7"/>
      <w:footerReference w:type="default" r:id="rId8"/>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E3D" w:rsidRDefault="007D4E3D">
      <w:r>
        <w:separator/>
      </w:r>
    </w:p>
  </w:endnote>
  <w:endnote w:type="continuationSeparator" w:id="0">
    <w:p w:rsidR="007D4E3D" w:rsidRDefault="007D4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A2"/>
    <w:family w:val="swiss"/>
    <w:pitch w:val="variable"/>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F5D" w:rsidRDefault="003E5F5D">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E3D" w:rsidRDefault="007D4E3D">
      <w:r>
        <w:separator/>
      </w:r>
    </w:p>
  </w:footnote>
  <w:footnote w:type="continuationSeparator" w:id="0">
    <w:p w:rsidR="007D4E3D" w:rsidRDefault="007D4E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F5D" w:rsidRDefault="003E5F5D">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E5F5D"/>
    <w:rsid w:val="000533C4"/>
    <w:rsid w:val="00164033"/>
    <w:rsid w:val="003E5F5D"/>
    <w:rsid w:val="00624F04"/>
    <w:rsid w:val="007D4E3D"/>
    <w:rsid w:val="00A57C6B"/>
    <w:rsid w:val="00C300CE"/>
    <w:rsid w:val="00ED07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libri" w:eastAsia="Calibri" w:hAnsi="Calibri" w:cs="Calibri"/>
      <w:color w:val="000000"/>
      <w:sz w:val="22"/>
      <w:szCs w:val="22"/>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libri" w:eastAsia="Calibri" w:hAnsi="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581</Words>
  <Characters>3316</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tobb</cp:lastModifiedBy>
  <cp:revision>3</cp:revision>
  <dcterms:created xsi:type="dcterms:W3CDTF">2015-05-09T10:29:00Z</dcterms:created>
  <dcterms:modified xsi:type="dcterms:W3CDTF">2015-05-09T10:34:00Z</dcterms:modified>
</cp:coreProperties>
</file>